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F1F9" w14:textId="26E91D19" w:rsidR="00491149" w:rsidRDefault="000701D2">
      <w:pPr>
        <w:pStyle w:val="BodyText"/>
        <w:spacing w:before="0"/>
        <w:ind w:left="0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5EF092" wp14:editId="03BB1364">
            <wp:simplePos x="0" y="0"/>
            <wp:positionH relativeFrom="column">
              <wp:posOffset>-136525</wp:posOffset>
            </wp:positionH>
            <wp:positionV relativeFrom="paragraph">
              <wp:posOffset>57150</wp:posOffset>
            </wp:positionV>
            <wp:extent cx="1229995" cy="1028700"/>
            <wp:effectExtent l="0" t="0" r="8255" b="0"/>
            <wp:wrapTight wrapText="bothSides">
              <wp:wrapPolygon edited="0">
                <wp:start x="0" y="0"/>
                <wp:lineTo x="0" y="21200"/>
                <wp:lineTo x="21410" y="21200"/>
                <wp:lineTo x="21410" y="0"/>
                <wp:lineTo x="0" y="0"/>
              </wp:wrapPolygon>
            </wp:wrapTight>
            <wp:docPr id="1" name="Picture 1" descr="Township of South-West 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ship of South-West Oxfo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CB113" w14:textId="77777777" w:rsidR="00491149" w:rsidRDefault="00491149">
      <w:pPr>
        <w:pStyle w:val="BodyText"/>
        <w:spacing w:before="5"/>
        <w:ind w:left="0"/>
        <w:rPr>
          <w:rFonts w:ascii="Times New Roman"/>
          <w:sz w:val="22"/>
        </w:rPr>
      </w:pPr>
    </w:p>
    <w:p w14:paraId="08921B05" w14:textId="65952CEB" w:rsidR="00491149" w:rsidRDefault="000701D2">
      <w:pPr>
        <w:pStyle w:val="Title"/>
        <w:rPr>
          <w:u w:val="none"/>
        </w:rPr>
      </w:pPr>
      <w:r>
        <w:rPr>
          <w:u w:val="thick"/>
        </w:rPr>
        <w:t>HVAC/In-Floor</w:t>
      </w:r>
      <w:r>
        <w:rPr>
          <w:spacing w:val="-6"/>
          <w:u w:val="thick"/>
        </w:rPr>
        <w:t xml:space="preserve"> </w:t>
      </w:r>
      <w:r>
        <w:rPr>
          <w:u w:val="thick"/>
        </w:rPr>
        <w:t>Heating</w:t>
      </w:r>
      <w:r>
        <w:rPr>
          <w:spacing w:val="-5"/>
          <w:u w:val="thick"/>
        </w:rPr>
        <w:t xml:space="preserve"> </w:t>
      </w:r>
      <w:r>
        <w:rPr>
          <w:u w:val="thick"/>
        </w:rPr>
        <w:t>Inspection</w:t>
      </w:r>
      <w:r>
        <w:rPr>
          <w:spacing w:val="-2"/>
          <w:u w:val="thick"/>
        </w:rPr>
        <w:t xml:space="preserve"> </w:t>
      </w:r>
      <w:r>
        <w:rPr>
          <w:u w:val="thick"/>
        </w:rPr>
        <w:t>Checklist</w:t>
      </w:r>
    </w:p>
    <w:p w14:paraId="68233EB2" w14:textId="77777777" w:rsidR="00491149" w:rsidRDefault="00491149">
      <w:pPr>
        <w:pStyle w:val="BodyText"/>
        <w:spacing w:before="0"/>
        <w:ind w:left="0"/>
        <w:rPr>
          <w:b/>
        </w:rPr>
      </w:pPr>
    </w:p>
    <w:p w14:paraId="2B290F21" w14:textId="77777777" w:rsidR="00491149" w:rsidRDefault="00491149">
      <w:pPr>
        <w:pStyle w:val="BodyText"/>
        <w:spacing w:before="0"/>
        <w:ind w:left="0"/>
        <w:rPr>
          <w:b/>
        </w:rPr>
      </w:pPr>
    </w:p>
    <w:p w14:paraId="61361E02" w14:textId="77777777" w:rsidR="00491149" w:rsidRDefault="00491149">
      <w:pPr>
        <w:pStyle w:val="BodyText"/>
        <w:spacing w:before="0"/>
        <w:ind w:left="0"/>
        <w:rPr>
          <w:b/>
        </w:rPr>
      </w:pPr>
    </w:p>
    <w:p w14:paraId="742A1554" w14:textId="77777777" w:rsidR="00491149" w:rsidRDefault="00491149">
      <w:pPr>
        <w:pStyle w:val="BodyText"/>
        <w:spacing w:before="2"/>
        <w:ind w:left="0"/>
        <w:rPr>
          <w:b/>
        </w:rPr>
      </w:pPr>
    </w:p>
    <w:p w14:paraId="0D813938" w14:textId="77777777" w:rsidR="00491149" w:rsidRDefault="000701D2">
      <w:pPr>
        <w:spacing w:line="276" w:lineRule="auto"/>
        <w:ind w:left="100" w:right="497"/>
        <w:rPr>
          <w:b/>
          <w:sz w:val="20"/>
        </w:rPr>
      </w:pPr>
      <w:r>
        <w:rPr>
          <w:b/>
          <w:sz w:val="20"/>
        </w:rPr>
        <w:t>*Before calling for your inspection, please make sure the following items are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complete:</w:t>
      </w:r>
    </w:p>
    <w:p w14:paraId="317CDD01" w14:textId="77777777" w:rsidR="00491149" w:rsidRDefault="000701D2">
      <w:pPr>
        <w:pStyle w:val="BodyText"/>
        <w:spacing w:before="200"/>
      </w:pPr>
      <w:r>
        <w:rPr>
          <w:b/>
        </w:rPr>
        <w:t>O</w:t>
      </w:r>
      <w:r>
        <w:rPr>
          <w:b/>
          <w:spacing w:val="64"/>
        </w:rPr>
        <w:t xml:space="preserve"> </w:t>
      </w:r>
      <w:r>
        <w:t>Township</w:t>
      </w:r>
      <w:r>
        <w:rPr>
          <w:spacing w:val="-1"/>
        </w:rPr>
        <w:t xml:space="preserve"> </w:t>
      </w:r>
      <w:r>
        <w:t>stamped</w:t>
      </w:r>
      <w:r>
        <w:rPr>
          <w:spacing w:val="-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designs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onsite.</w:t>
      </w:r>
    </w:p>
    <w:p w14:paraId="1E374A07" w14:textId="77777777" w:rsidR="00491149" w:rsidRDefault="000701D2">
      <w:pPr>
        <w:pStyle w:val="BodyText"/>
      </w:pPr>
      <w:r>
        <w:rPr>
          <w:b/>
        </w:rPr>
        <w:t>O</w:t>
      </w:r>
      <w:r>
        <w:rPr>
          <w:b/>
          <w:spacing w:val="62"/>
        </w:rPr>
        <w:t xml:space="preserve"> </w:t>
      </w:r>
      <w:r>
        <w:t>Clearance</w:t>
      </w:r>
      <w:r>
        <w:rPr>
          <w:spacing w:val="-4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plenum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combustible</w:t>
      </w:r>
      <w:r>
        <w:rPr>
          <w:spacing w:val="-4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acceptable.</w:t>
      </w:r>
    </w:p>
    <w:p w14:paraId="4A1FC024" w14:textId="77777777" w:rsidR="00491149" w:rsidRDefault="000701D2">
      <w:pPr>
        <w:pStyle w:val="BodyText"/>
      </w:pPr>
      <w:r>
        <w:rPr>
          <w:b/>
        </w:rPr>
        <w:t>O</w:t>
      </w:r>
      <w:r>
        <w:rPr>
          <w:b/>
          <w:spacing w:val="64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ducts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fittings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non-combustible.</w:t>
      </w:r>
    </w:p>
    <w:p w14:paraId="3F1AF780" w14:textId="77777777" w:rsidR="00491149" w:rsidRDefault="000701D2">
      <w:pPr>
        <w:pStyle w:val="BodyText"/>
      </w:pPr>
      <w:r>
        <w:rPr>
          <w:b/>
        </w:rPr>
        <w:t>O</w:t>
      </w:r>
      <w:r>
        <w:rPr>
          <w:b/>
          <w:spacing w:val="68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trunk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nailed/fastened</w:t>
      </w:r>
      <w:r>
        <w:rPr>
          <w:spacing w:val="-1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floor</w:t>
      </w:r>
      <w:r>
        <w:rPr>
          <w:spacing w:val="-4"/>
        </w:rPr>
        <w:t xml:space="preserve"> </w:t>
      </w:r>
      <w:r>
        <w:t>joists.</w:t>
      </w:r>
    </w:p>
    <w:p w14:paraId="0895BBDA" w14:textId="77777777" w:rsidR="00491149" w:rsidRDefault="000701D2">
      <w:pPr>
        <w:pStyle w:val="BodyText"/>
        <w:spacing w:before="199"/>
      </w:pPr>
      <w:r>
        <w:rPr>
          <w:b/>
        </w:rPr>
        <w:t>O</w:t>
      </w:r>
      <w:r>
        <w:rPr>
          <w:b/>
          <w:spacing w:val="68"/>
        </w:rPr>
        <w:t xml:space="preserve"> </w:t>
      </w:r>
      <w:r>
        <w:t>‘S’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cleats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rectangular</w:t>
      </w:r>
      <w:r>
        <w:rPr>
          <w:spacing w:val="-2"/>
        </w:rPr>
        <w:t xml:space="preserve"> </w:t>
      </w:r>
      <w:r>
        <w:t>ducting.</w:t>
      </w:r>
    </w:p>
    <w:p w14:paraId="73543F35" w14:textId="77777777" w:rsidR="00491149" w:rsidRDefault="000701D2">
      <w:pPr>
        <w:pStyle w:val="BodyText"/>
      </w:pPr>
      <w:r>
        <w:rPr>
          <w:b/>
        </w:rPr>
        <w:t>O</w:t>
      </w:r>
      <w:r>
        <w:rPr>
          <w:b/>
          <w:spacing w:val="69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ducts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unheated</w:t>
      </w:r>
      <w:r>
        <w:rPr>
          <w:spacing w:val="1"/>
        </w:rPr>
        <w:t xml:space="preserve"> </w:t>
      </w:r>
      <w:r>
        <w:t>spaces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insulated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R-12</w:t>
      </w:r>
      <w:r>
        <w:rPr>
          <w:spacing w:val="-4"/>
        </w:rPr>
        <w:t xml:space="preserve"> </w:t>
      </w:r>
      <w:r>
        <w:t>min.</w:t>
      </w:r>
    </w:p>
    <w:p w14:paraId="0209CA1F" w14:textId="77777777" w:rsidR="00491149" w:rsidRDefault="000701D2">
      <w:pPr>
        <w:pStyle w:val="BodyText"/>
      </w:pPr>
      <w:r>
        <w:rPr>
          <w:b/>
        </w:rPr>
        <w:t>O</w:t>
      </w:r>
      <w:r>
        <w:rPr>
          <w:b/>
          <w:spacing w:val="69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ducts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sealed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tape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mastic</w:t>
      </w:r>
      <w:r>
        <w:rPr>
          <w:spacing w:val="2"/>
        </w:rPr>
        <w:t xml:space="preserve"> </w:t>
      </w:r>
      <w:r>
        <w:t>(class</w:t>
      </w:r>
      <w:r>
        <w:rPr>
          <w:spacing w:val="-2"/>
        </w:rPr>
        <w:t xml:space="preserve"> </w:t>
      </w:r>
      <w:r>
        <w:t>C)</w:t>
      </w:r>
    </w:p>
    <w:p w14:paraId="4C9BB019" w14:textId="77777777" w:rsidR="00491149" w:rsidRDefault="000701D2">
      <w:pPr>
        <w:pStyle w:val="BodyText"/>
        <w:spacing w:before="197"/>
      </w:pPr>
      <w:r>
        <w:rPr>
          <w:b/>
        </w:rPr>
        <w:t>O</w:t>
      </w:r>
      <w:r>
        <w:rPr>
          <w:b/>
          <w:spacing w:val="67"/>
        </w:rPr>
        <w:t xml:space="preserve"> </w:t>
      </w:r>
      <w:r>
        <w:t>Vertical</w:t>
      </w:r>
      <w:r>
        <w:rPr>
          <w:spacing w:val="-1"/>
        </w:rPr>
        <w:t xml:space="preserve"> </w:t>
      </w:r>
      <w:r>
        <w:t>clearance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 ducts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basement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6’5”</w:t>
      </w:r>
      <w:r>
        <w:rPr>
          <w:spacing w:val="-3"/>
        </w:rPr>
        <w:t xml:space="preserve"> </w:t>
      </w:r>
      <w:r>
        <w:t>(1.95m)</w:t>
      </w:r>
    </w:p>
    <w:p w14:paraId="0BBF88B4" w14:textId="77777777" w:rsidR="00491149" w:rsidRDefault="000701D2">
      <w:pPr>
        <w:pStyle w:val="BodyText"/>
        <w:jc w:val="both"/>
      </w:pPr>
      <w:r>
        <w:rPr>
          <w:b/>
        </w:rPr>
        <w:t>O</w:t>
      </w:r>
      <w:r>
        <w:rPr>
          <w:b/>
          <w:spacing w:val="6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installed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proofErr w:type="spellStart"/>
      <w:r>
        <w:t>storey</w:t>
      </w:r>
      <w:proofErr w:type="spellEnd"/>
      <w:r>
        <w:t>.</w:t>
      </w:r>
    </w:p>
    <w:p w14:paraId="4DEC0ECC" w14:textId="77777777" w:rsidR="00491149" w:rsidRDefault="000701D2">
      <w:pPr>
        <w:pStyle w:val="BodyText"/>
        <w:spacing w:line="434" w:lineRule="auto"/>
        <w:ind w:right="1529"/>
        <w:jc w:val="both"/>
      </w:pPr>
      <w:r>
        <w:rPr>
          <w:b/>
        </w:rPr>
        <w:t>O</w:t>
      </w:r>
      <w:r>
        <w:rPr>
          <w:b/>
          <w:spacing w:val="1"/>
        </w:rPr>
        <w:t xml:space="preserve"> </w:t>
      </w:r>
      <w:r>
        <w:t xml:space="preserve">Return air chases are backed, </w:t>
      </w:r>
      <w:proofErr w:type="spellStart"/>
      <w:r>
        <w:t>firestopped</w:t>
      </w:r>
      <w:proofErr w:type="spellEnd"/>
      <w:r>
        <w:t xml:space="preserve"> at ends, have no obstructions.</w:t>
      </w:r>
      <w:r>
        <w:rPr>
          <w:spacing w:val="-68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t>Return air inlets are not located in garage, kitchen, furnace, laundry rm.</w:t>
      </w:r>
      <w:r>
        <w:rPr>
          <w:spacing w:val="-68"/>
        </w:rPr>
        <w:t xml:space="preserve"> </w:t>
      </w:r>
      <w:r>
        <w:rPr>
          <w:b/>
        </w:rPr>
        <w:t>O</w:t>
      </w:r>
      <w:r>
        <w:rPr>
          <w:b/>
          <w:spacing w:val="67"/>
        </w:rPr>
        <w:t xml:space="preserve"> </w:t>
      </w:r>
      <w:r>
        <w:t>Exhaust</w:t>
      </w:r>
      <w:r>
        <w:rPr>
          <w:spacing w:val="-2"/>
        </w:rPr>
        <w:t xml:space="preserve"> </w:t>
      </w:r>
      <w:r>
        <w:t>fan ducts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attic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wrapped with</w:t>
      </w:r>
      <w:r>
        <w:rPr>
          <w:spacing w:val="-3"/>
        </w:rPr>
        <w:t xml:space="preserve"> </w:t>
      </w:r>
      <w:r>
        <w:t>insulation/</w:t>
      </w:r>
      <w:proofErr w:type="spellStart"/>
      <w:r>
        <w:t>vapour</w:t>
      </w:r>
      <w:proofErr w:type="spellEnd"/>
      <w:r>
        <w:rPr>
          <w:spacing w:val="-3"/>
        </w:rPr>
        <w:t xml:space="preserve"> </w:t>
      </w:r>
      <w:r>
        <w:t>barrier.</w:t>
      </w:r>
    </w:p>
    <w:p w14:paraId="740084CB" w14:textId="77777777" w:rsidR="00491149" w:rsidRDefault="000701D2">
      <w:pPr>
        <w:pStyle w:val="BodyText"/>
        <w:spacing w:before="0"/>
        <w:jc w:val="both"/>
      </w:pPr>
      <w:r>
        <w:rPr>
          <w:b/>
        </w:rPr>
        <w:t>O</w:t>
      </w:r>
      <w:r>
        <w:rPr>
          <w:b/>
          <w:spacing w:val="68"/>
        </w:rPr>
        <w:t xml:space="preserve"> </w:t>
      </w:r>
      <w:r>
        <w:t>Horizontal</w:t>
      </w:r>
      <w:r>
        <w:rPr>
          <w:spacing w:val="1"/>
        </w:rPr>
        <w:t xml:space="preserve"> </w:t>
      </w:r>
      <w:r>
        <w:t>flexible</w:t>
      </w:r>
      <w:r>
        <w:rPr>
          <w:spacing w:val="-4"/>
        </w:rPr>
        <w:t xml:space="preserve"> </w:t>
      </w:r>
      <w:r>
        <w:t>exhaust</w:t>
      </w:r>
      <w:r>
        <w:rPr>
          <w:spacing w:val="-2"/>
        </w:rPr>
        <w:t xml:space="preserve"> </w:t>
      </w:r>
      <w:r>
        <w:t>ducts</w:t>
      </w:r>
      <w:r>
        <w:rPr>
          <w:spacing w:val="-4"/>
        </w:rPr>
        <w:t xml:space="preserve"> </w:t>
      </w:r>
      <w:r>
        <w:t>do not</w:t>
      </w:r>
      <w:r>
        <w:rPr>
          <w:spacing w:val="-1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ft.</w:t>
      </w:r>
      <w:r>
        <w:rPr>
          <w:spacing w:val="-4"/>
        </w:rPr>
        <w:t xml:space="preserve"> </w:t>
      </w:r>
      <w:r>
        <w:t>(4m)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length.</w:t>
      </w:r>
    </w:p>
    <w:p w14:paraId="52F35409" w14:textId="77777777" w:rsidR="00491149" w:rsidRDefault="000701D2">
      <w:pPr>
        <w:pStyle w:val="BodyText"/>
        <w:spacing w:before="197"/>
        <w:jc w:val="both"/>
      </w:pPr>
      <w:r>
        <w:rPr>
          <w:b/>
        </w:rPr>
        <w:t>O</w:t>
      </w:r>
      <w:r>
        <w:rPr>
          <w:b/>
          <w:spacing w:val="63"/>
        </w:rPr>
        <w:t xml:space="preserve"> </w:t>
      </w:r>
      <w:r>
        <w:t>Kitchen</w:t>
      </w:r>
      <w:r>
        <w:rPr>
          <w:spacing w:val="-1"/>
        </w:rPr>
        <w:t xml:space="preserve"> </w:t>
      </w:r>
      <w:r>
        <w:t>exhaust</w:t>
      </w:r>
      <w:r>
        <w:rPr>
          <w:spacing w:val="-3"/>
        </w:rPr>
        <w:t xml:space="preserve"> </w:t>
      </w:r>
      <w:r>
        <w:t>ducts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cleanable,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cleanable</w:t>
      </w:r>
      <w:r>
        <w:rPr>
          <w:spacing w:val="-3"/>
        </w:rPr>
        <w:t xml:space="preserve"> </w:t>
      </w:r>
      <w:r>
        <w:t>filter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installed.</w:t>
      </w:r>
    </w:p>
    <w:p w14:paraId="5BEBB383" w14:textId="77777777" w:rsidR="00491149" w:rsidRDefault="000701D2">
      <w:pPr>
        <w:pStyle w:val="BodyText"/>
        <w:jc w:val="both"/>
      </w:pPr>
      <w:r>
        <w:rPr>
          <w:b/>
        </w:rPr>
        <w:t>O</w:t>
      </w:r>
      <w:r>
        <w:rPr>
          <w:b/>
          <w:spacing w:val="67"/>
        </w:rPr>
        <w:t xml:space="preserve"> </w:t>
      </w:r>
      <w:r>
        <w:t>Butterfly</w:t>
      </w:r>
      <w:r>
        <w:rPr>
          <w:spacing w:val="-2"/>
        </w:rPr>
        <w:t xml:space="preserve"> </w:t>
      </w:r>
      <w:r>
        <w:t>dampers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installed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heat register</w:t>
      </w:r>
      <w:r>
        <w:rPr>
          <w:spacing w:val="-1"/>
        </w:rPr>
        <w:t xml:space="preserve"> </w:t>
      </w:r>
      <w:r>
        <w:t>outlet.</w:t>
      </w:r>
    </w:p>
    <w:p w14:paraId="7C52850C" w14:textId="77777777" w:rsidR="00491149" w:rsidRDefault="000701D2">
      <w:pPr>
        <w:pStyle w:val="BodyText"/>
        <w:jc w:val="both"/>
      </w:pPr>
      <w:r>
        <w:rPr>
          <w:b/>
        </w:rPr>
        <w:t>O</w:t>
      </w:r>
      <w:r>
        <w:rPr>
          <w:b/>
          <w:spacing w:val="68"/>
        </w:rPr>
        <w:t xml:space="preserve"> </w:t>
      </w:r>
      <w:r>
        <w:t>Furnace,</w:t>
      </w:r>
      <w:r>
        <w:rPr>
          <w:spacing w:val="-1"/>
        </w:rPr>
        <w:t xml:space="preserve"> </w:t>
      </w:r>
      <w:r>
        <w:t>HRV,</w:t>
      </w:r>
      <w:r>
        <w:rPr>
          <w:spacing w:val="-2"/>
        </w:rPr>
        <w:t xml:space="preserve"> </w:t>
      </w:r>
      <w:r>
        <w:t>Boiler,</w:t>
      </w:r>
      <w:r>
        <w:rPr>
          <w:spacing w:val="-4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heater</w:t>
      </w:r>
      <w:r>
        <w:rPr>
          <w:spacing w:val="-4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efficiencies.</w:t>
      </w:r>
      <w:r>
        <w:rPr>
          <w:spacing w:val="-3"/>
        </w:rPr>
        <w:t xml:space="preserve"> </w:t>
      </w:r>
      <w:r>
        <w:t>(houses)</w:t>
      </w:r>
    </w:p>
    <w:p w14:paraId="04C7231C" w14:textId="77777777" w:rsidR="00491149" w:rsidRDefault="000701D2">
      <w:pPr>
        <w:pStyle w:val="BodyText"/>
        <w:spacing w:line="278" w:lineRule="auto"/>
      </w:pPr>
      <w:r>
        <w:rPr>
          <w:b/>
        </w:rPr>
        <w:t>O</w:t>
      </w:r>
      <w:r>
        <w:rPr>
          <w:b/>
          <w:spacing w:val="1"/>
        </w:rPr>
        <w:t xml:space="preserve"> </w:t>
      </w:r>
      <w:r>
        <w:t>Exhaust air intake (HRV) or fans are installed in kitchens and in bathrooms without</w:t>
      </w:r>
      <w:r>
        <w:rPr>
          <w:spacing w:val="-68"/>
        </w:rPr>
        <w:t xml:space="preserve"> </w:t>
      </w:r>
      <w:r>
        <w:t>windows.</w:t>
      </w:r>
    </w:p>
    <w:p w14:paraId="669AA57D" w14:textId="77777777" w:rsidR="00491149" w:rsidRDefault="000701D2">
      <w:pPr>
        <w:spacing w:before="157"/>
        <w:ind w:left="100"/>
        <w:jc w:val="both"/>
        <w:rPr>
          <w:b/>
          <w:sz w:val="24"/>
        </w:rPr>
      </w:pPr>
      <w:r>
        <w:rPr>
          <w:b/>
          <w:sz w:val="24"/>
          <w:u w:val="thick"/>
        </w:rPr>
        <w:t>In-Floor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Heating</w:t>
      </w:r>
    </w:p>
    <w:p w14:paraId="55CB8EB7" w14:textId="77777777" w:rsidR="00491149" w:rsidRDefault="00491149">
      <w:pPr>
        <w:pStyle w:val="BodyText"/>
        <w:spacing w:before="10"/>
        <w:ind w:left="0"/>
        <w:rPr>
          <w:b/>
          <w:sz w:val="11"/>
        </w:rPr>
      </w:pPr>
    </w:p>
    <w:p w14:paraId="7D2EE84E" w14:textId="77777777" w:rsidR="00491149" w:rsidRDefault="000701D2">
      <w:pPr>
        <w:pStyle w:val="BodyText"/>
        <w:spacing w:before="99"/>
      </w:pPr>
      <w:r>
        <w:rPr>
          <w:b/>
        </w:rPr>
        <w:t>(*)</w:t>
      </w:r>
      <w:r>
        <w:rPr>
          <w:b/>
          <w:spacing w:val="62"/>
        </w:rPr>
        <w:t xml:space="preserve"> </w:t>
      </w:r>
      <w:r>
        <w:t>Under-slab</w:t>
      </w:r>
      <w:r>
        <w:rPr>
          <w:spacing w:val="-2"/>
        </w:rPr>
        <w:t xml:space="preserve"> </w:t>
      </w:r>
      <w:r>
        <w:t>insulation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complete,</w:t>
      </w:r>
      <w:r>
        <w:rPr>
          <w:spacing w:val="-4"/>
        </w:rPr>
        <w:t xml:space="preserve"> </w:t>
      </w:r>
      <w:r>
        <w:t>taped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sealed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perimeter.</w:t>
      </w:r>
      <w:r>
        <w:rPr>
          <w:spacing w:val="-2"/>
        </w:rPr>
        <w:t xml:space="preserve"> </w:t>
      </w:r>
      <w:r>
        <w:t>(R10)</w:t>
      </w:r>
    </w:p>
    <w:p w14:paraId="0B92F2C6" w14:textId="77777777" w:rsidR="00491149" w:rsidRDefault="00491149">
      <w:pPr>
        <w:pStyle w:val="BodyText"/>
        <w:spacing w:before="6"/>
        <w:ind w:left="0"/>
        <w:rPr>
          <w:sz w:val="19"/>
        </w:rPr>
      </w:pPr>
    </w:p>
    <w:p w14:paraId="1F7841EA" w14:textId="77777777" w:rsidR="00491149" w:rsidRDefault="000701D2">
      <w:pPr>
        <w:pStyle w:val="BodyText"/>
        <w:spacing w:before="0"/>
      </w:pPr>
      <w:r>
        <w:rPr>
          <w:b/>
        </w:rPr>
        <w:t>(*)</w:t>
      </w:r>
      <w:r>
        <w:rPr>
          <w:b/>
          <w:spacing w:val="65"/>
        </w:rPr>
        <w:t xml:space="preserve"> </w:t>
      </w:r>
      <w:r>
        <w:t>Heating</w:t>
      </w:r>
      <w:r>
        <w:rPr>
          <w:spacing w:val="-1"/>
        </w:rPr>
        <w:t xml:space="preserve"> </w:t>
      </w:r>
      <w:r>
        <w:t>pipe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complete,</w:t>
      </w:r>
      <w:r>
        <w:rPr>
          <w:spacing w:val="-3"/>
        </w:rPr>
        <w:t xml:space="preserve"> </w:t>
      </w:r>
      <w:r>
        <w:t>spaced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radiant</w:t>
      </w:r>
      <w:r>
        <w:rPr>
          <w:spacing w:val="-1"/>
        </w:rPr>
        <w:t xml:space="preserve"> </w:t>
      </w:r>
      <w:r>
        <w:t>design.</w:t>
      </w:r>
    </w:p>
    <w:p w14:paraId="63857962" w14:textId="77777777" w:rsidR="00491149" w:rsidRDefault="00491149">
      <w:pPr>
        <w:pStyle w:val="BodyText"/>
        <w:spacing w:before="4"/>
        <w:ind w:left="0"/>
        <w:rPr>
          <w:sz w:val="19"/>
        </w:rPr>
      </w:pPr>
    </w:p>
    <w:p w14:paraId="128E9A78" w14:textId="77777777" w:rsidR="00491149" w:rsidRDefault="000701D2">
      <w:pPr>
        <w:pStyle w:val="BodyText"/>
        <w:spacing w:before="0" w:line="278" w:lineRule="auto"/>
      </w:pPr>
      <w:r>
        <w:rPr>
          <w:b/>
        </w:rPr>
        <w:t>(*)</w:t>
      </w:r>
      <w:r>
        <w:rPr>
          <w:b/>
          <w:spacing w:val="1"/>
        </w:rPr>
        <w:t xml:space="preserve"> </w:t>
      </w:r>
      <w:r>
        <w:t>Heating pipe is charged with air to minimum 60 psi or 2 times the system operating</w:t>
      </w:r>
      <w:r>
        <w:rPr>
          <w:spacing w:val="-68"/>
        </w:rPr>
        <w:t xml:space="preserve"> </w:t>
      </w:r>
      <w:r>
        <w:t>pressure.</w:t>
      </w:r>
    </w:p>
    <w:p w14:paraId="03C8965C" w14:textId="03224C1C" w:rsidR="00491149" w:rsidRDefault="000701D2">
      <w:pPr>
        <w:pStyle w:val="Heading1"/>
        <w:spacing w:before="195" w:line="278" w:lineRule="auto"/>
        <w:ind w:right="1412"/>
      </w:pPr>
      <w:r>
        <w:t>When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checked</w:t>
      </w:r>
      <w:r>
        <w:rPr>
          <w:spacing w:val="4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applicable</w:t>
      </w:r>
      <w:r>
        <w:rPr>
          <w:spacing w:val="2"/>
        </w:rPr>
        <w:t xml:space="preserve"> </w:t>
      </w:r>
      <w:r>
        <w:t>boxes,</w:t>
      </w:r>
      <w:r>
        <w:rPr>
          <w:spacing w:val="1"/>
        </w:rPr>
        <w:t xml:space="preserve"> </w:t>
      </w:r>
      <w:r>
        <w:t>please</w:t>
      </w:r>
      <w:r>
        <w:rPr>
          <w:spacing w:val="-79"/>
        </w:rPr>
        <w:t xml:space="preserve"> </w:t>
      </w:r>
      <w:r>
        <w:t>email</w:t>
      </w:r>
      <w:r>
        <w:rPr>
          <w:spacing w:val="-3"/>
        </w:rPr>
        <w:t xml:space="preserve"> </w:t>
      </w:r>
      <w:hyperlink r:id="rId5" w:history="1">
        <w:r w:rsidR="00445DA2" w:rsidRPr="00B65A67">
          <w:rPr>
            <w:rStyle w:val="Hyperlink"/>
          </w:rPr>
          <w:t>building@swox.org</w:t>
        </w:r>
        <w:r w:rsidR="00445DA2" w:rsidRPr="00B65A67">
          <w:rPr>
            <w:rStyle w:val="Hyperlink"/>
            <w:spacing w:val="4"/>
          </w:rPr>
          <w:t xml:space="preserve"> </w:t>
        </w:r>
      </w:hyperlink>
      <w:r>
        <w:t>to</w:t>
      </w:r>
      <w:r>
        <w:rPr>
          <w:spacing w:val="2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inspection.</w:t>
      </w:r>
    </w:p>
    <w:p w14:paraId="413CF3B4" w14:textId="77777777" w:rsidR="00491149" w:rsidRDefault="000701D2">
      <w:pPr>
        <w:spacing w:before="197"/>
        <w:ind w:left="100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inspection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days.</w:t>
      </w:r>
    </w:p>
    <w:sectPr w:rsidR="00491149">
      <w:type w:val="continuous"/>
      <w:pgSz w:w="12240" w:h="15840"/>
      <w:pgMar w:top="72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49"/>
    <w:rsid w:val="000701D2"/>
    <w:rsid w:val="00445DA2"/>
    <w:rsid w:val="004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EB0C"/>
  <w15:docId w15:val="{FAF2F964-EE5F-401F-A0EE-7BBA8F38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57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6"/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2201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5D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ilding@swox.org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 Bandi</dc:creator>
  <cp:lastModifiedBy>Daniel Leduc</cp:lastModifiedBy>
  <cp:revision>2</cp:revision>
  <dcterms:created xsi:type="dcterms:W3CDTF">2023-02-16T15:49:00Z</dcterms:created>
  <dcterms:modified xsi:type="dcterms:W3CDTF">2023-02-16T15:49:00Z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2023-02-16T00:00:00Z</vt:filetime>
  </property>
</Properties>
</file>